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A5D2" w14:textId="77777777" w:rsidR="00FE067E" w:rsidRPr="0045220E" w:rsidRDefault="003C6034" w:rsidP="00CC1F3B">
      <w:pPr>
        <w:pStyle w:val="TitlePageOrigin"/>
        <w:rPr>
          <w:color w:val="auto"/>
        </w:rPr>
      </w:pPr>
      <w:r w:rsidRPr="0045220E">
        <w:rPr>
          <w:caps w:val="0"/>
          <w:color w:val="auto"/>
        </w:rPr>
        <w:t>WEST VIRGINIA LEGISLATURE</w:t>
      </w:r>
    </w:p>
    <w:p w14:paraId="22462370" w14:textId="731250FE" w:rsidR="00CD36CF" w:rsidRPr="0045220E" w:rsidRDefault="00CD36CF" w:rsidP="00CC1F3B">
      <w:pPr>
        <w:pStyle w:val="TitlePageSession"/>
        <w:rPr>
          <w:color w:val="auto"/>
        </w:rPr>
      </w:pPr>
      <w:r w:rsidRPr="0045220E">
        <w:rPr>
          <w:color w:val="auto"/>
        </w:rPr>
        <w:t>20</w:t>
      </w:r>
      <w:r w:rsidR="00EC5E63" w:rsidRPr="0045220E">
        <w:rPr>
          <w:color w:val="auto"/>
        </w:rPr>
        <w:t>2</w:t>
      </w:r>
      <w:r w:rsidR="00356F6C">
        <w:rPr>
          <w:color w:val="auto"/>
        </w:rPr>
        <w:t>6</w:t>
      </w:r>
      <w:r w:rsidRPr="0045220E">
        <w:rPr>
          <w:color w:val="auto"/>
        </w:rPr>
        <w:t xml:space="preserve"> </w:t>
      </w:r>
      <w:r w:rsidR="003C6034" w:rsidRPr="0045220E">
        <w:rPr>
          <w:caps w:val="0"/>
          <w:color w:val="auto"/>
        </w:rPr>
        <w:t>REGULAR SESSION</w:t>
      </w:r>
    </w:p>
    <w:p w14:paraId="77CA315D" w14:textId="77777777" w:rsidR="00CD36CF" w:rsidRPr="0045220E" w:rsidRDefault="00313320" w:rsidP="00CC1F3B">
      <w:pPr>
        <w:pStyle w:val="TitlePageBillPrefix"/>
        <w:rPr>
          <w:color w:val="auto"/>
        </w:rPr>
      </w:pPr>
      <w:sdt>
        <w:sdtPr>
          <w:rPr>
            <w:color w:val="auto"/>
          </w:rPr>
          <w:tag w:val="IntroDate"/>
          <w:id w:val="-1236936958"/>
          <w:placeholder>
            <w:docPart w:val="F21B78BF3CD2491B83FCBD714FDD683B"/>
          </w:placeholder>
          <w:text/>
        </w:sdtPr>
        <w:sdtEndPr/>
        <w:sdtContent>
          <w:r w:rsidR="00AE48A0" w:rsidRPr="0045220E">
            <w:rPr>
              <w:color w:val="auto"/>
            </w:rPr>
            <w:t>Introduced</w:t>
          </w:r>
        </w:sdtContent>
      </w:sdt>
    </w:p>
    <w:p w14:paraId="22D4BE0A" w14:textId="4FD62C7B" w:rsidR="00CD36CF" w:rsidRPr="0045220E" w:rsidRDefault="00313320" w:rsidP="00CC1F3B">
      <w:pPr>
        <w:pStyle w:val="BillNumber"/>
        <w:rPr>
          <w:color w:val="auto"/>
        </w:rPr>
      </w:pPr>
      <w:sdt>
        <w:sdtPr>
          <w:rPr>
            <w:color w:val="auto"/>
          </w:rPr>
          <w:tag w:val="Chamber"/>
          <w:id w:val="893011969"/>
          <w:lock w:val="sdtLocked"/>
          <w:placeholder>
            <w:docPart w:val="5EB296A9A667445FB73ED37784371733"/>
          </w:placeholder>
          <w:dropDownList>
            <w:listItem w:displayText="House" w:value="House"/>
            <w:listItem w:displayText="Senate" w:value="Senate"/>
          </w:dropDownList>
        </w:sdtPr>
        <w:sdtEndPr/>
        <w:sdtContent>
          <w:r w:rsidR="00BA693F" w:rsidRPr="0045220E">
            <w:rPr>
              <w:color w:val="auto"/>
            </w:rPr>
            <w:t>Senate</w:t>
          </w:r>
        </w:sdtContent>
      </w:sdt>
      <w:r w:rsidR="00303684" w:rsidRPr="0045220E">
        <w:rPr>
          <w:color w:val="auto"/>
        </w:rPr>
        <w:t xml:space="preserve"> </w:t>
      </w:r>
      <w:r w:rsidR="00CD36CF" w:rsidRPr="0045220E">
        <w:rPr>
          <w:color w:val="auto"/>
        </w:rPr>
        <w:t xml:space="preserve">Bill </w:t>
      </w:r>
      <w:sdt>
        <w:sdtPr>
          <w:rPr>
            <w:color w:val="auto"/>
          </w:rPr>
          <w:tag w:val="BNum"/>
          <w:id w:val="1645317809"/>
          <w:lock w:val="sdtLocked"/>
          <w:placeholder>
            <w:docPart w:val="577E200702F645EA8B6C0BF60230A4FD"/>
          </w:placeholder>
          <w:text/>
        </w:sdtPr>
        <w:sdtEndPr/>
        <w:sdtContent>
          <w:r w:rsidR="00EC7496">
            <w:rPr>
              <w:color w:val="auto"/>
            </w:rPr>
            <w:t>395</w:t>
          </w:r>
        </w:sdtContent>
      </w:sdt>
    </w:p>
    <w:p w14:paraId="568B45D8" w14:textId="5DE9161B" w:rsidR="00CD36CF" w:rsidRPr="0045220E" w:rsidRDefault="00CD36CF" w:rsidP="00CC1F3B">
      <w:pPr>
        <w:pStyle w:val="Sponsors"/>
        <w:rPr>
          <w:color w:val="auto"/>
        </w:rPr>
      </w:pPr>
      <w:r w:rsidRPr="0045220E">
        <w:rPr>
          <w:color w:val="auto"/>
        </w:rPr>
        <w:t xml:space="preserve">By </w:t>
      </w:r>
      <w:sdt>
        <w:sdtPr>
          <w:rPr>
            <w:color w:val="auto"/>
          </w:rPr>
          <w:tag w:val="Sponsors"/>
          <w:id w:val="1589585889"/>
          <w:placeholder>
            <w:docPart w:val="9A6F4AC47A6643F4B184D2BDD3E2B9E0"/>
          </w:placeholder>
          <w:text w:multiLine="1"/>
        </w:sdtPr>
        <w:sdtEndPr/>
        <w:sdtContent>
          <w:r w:rsidR="00BA693F" w:rsidRPr="0045220E">
            <w:rPr>
              <w:color w:val="auto"/>
            </w:rPr>
            <w:t>Senator Taylor</w:t>
          </w:r>
        </w:sdtContent>
      </w:sdt>
    </w:p>
    <w:p w14:paraId="380362DC" w14:textId="02257E0F" w:rsidR="00E831B3" w:rsidRPr="0045220E" w:rsidRDefault="00CD36CF" w:rsidP="00CC1F3B">
      <w:pPr>
        <w:pStyle w:val="References"/>
        <w:rPr>
          <w:color w:val="auto"/>
        </w:rPr>
      </w:pPr>
      <w:r w:rsidRPr="0045220E">
        <w:rPr>
          <w:color w:val="auto"/>
        </w:rPr>
        <w:t>[</w:t>
      </w:r>
      <w:sdt>
        <w:sdtPr>
          <w:rPr>
            <w:color w:val="auto"/>
          </w:rPr>
          <w:tag w:val="References"/>
          <w:id w:val="-1043047873"/>
          <w:placeholder>
            <w:docPart w:val="A4CE8BCE2166460A8B21D9AA9C1C5151"/>
          </w:placeholder>
          <w:text w:multiLine="1"/>
        </w:sdtPr>
        <w:sdtEndPr/>
        <w:sdtContent>
          <w:r w:rsidR="006B79C4" w:rsidRPr="0045220E">
            <w:rPr>
              <w:color w:val="auto"/>
            </w:rPr>
            <w:t xml:space="preserve">Introduced </w:t>
          </w:r>
          <w:r w:rsidR="00EC7496">
            <w:rPr>
              <w:color w:val="auto"/>
            </w:rPr>
            <w:t>January 15, 2026</w:t>
          </w:r>
          <w:r w:rsidR="006B79C4" w:rsidRPr="0045220E">
            <w:rPr>
              <w:color w:val="auto"/>
            </w:rPr>
            <w:t>; referred</w:t>
          </w:r>
          <w:r w:rsidR="006B79C4" w:rsidRPr="0045220E">
            <w:rPr>
              <w:color w:val="auto"/>
            </w:rPr>
            <w:br/>
            <w:t>to the Committee on</w:t>
          </w:r>
        </w:sdtContent>
      </w:sdt>
      <w:r w:rsidR="00ED3774">
        <w:rPr>
          <w:color w:val="auto"/>
        </w:rPr>
        <w:t xml:space="preserve"> </w:t>
      </w:r>
      <w:r w:rsidR="004B7778">
        <w:rPr>
          <w:color w:val="auto"/>
        </w:rPr>
        <w:t>the Judiciary</w:t>
      </w:r>
      <w:r w:rsidRPr="0045220E">
        <w:rPr>
          <w:color w:val="auto"/>
        </w:rPr>
        <w:t>]</w:t>
      </w:r>
    </w:p>
    <w:p w14:paraId="74F46145" w14:textId="35A00D22" w:rsidR="00303684" w:rsidRPr="0045220E" w:rsidRDefault="0000526A" w:rsidP="00CC1F3B">
      <w:pPr>
        <w:pStyle w:val="TitleSection"/>
        <w:rPr>
          <w:color w:val="auto"/>
        </w:rPr>
      </w:pPr>
      <w:r w:rsidRPr="0045220E">
        <w:rPr>
          <w:color w:val="auto"/>
        </w:rPr>
        <w:lastRenderedPageBreak/>
        <w:t>A BILL</w:t>
      </w:r>
      <w:r w:rsidR="00BA693F" w:rsidRPr="0045220E">
        <w:rPr>
          <w:color w:val="auto"/>
        </w:rPr>
        <w:t xml:space="preserve"> to amend and reenact §31-2A-2 of the Code of West Virginia, 1931, as amended, relating to </w:t>
      </w:r>
      <w:r w:rsidR="00013634" w:rsidRPr="0045220E">
        <w:rPr>
          <w:color w:val="auto"/>
        </w:rPr>
        <w:t>relie</w:t>
      </w:r>
      <w:r w:rsidR="006B79C4">
        <w:rPr>
          <w:color w:val="auto"/>
        </w:rPr>
        <w:t>ving</w:t>
      </w:r>
      <w:r w:rsidR="00013634" w:rsidRPr="0045220E">
        <w:rPr>
          <w:color w:val="auto"/>
        </w:rPr>
        <w:t xml:space="preserve"> a railroad company of any liability for </w:t>
      </w:r>
      <w:r w:rsidR="005E7EFE" w:rsidRPr="0045220E">
        <w:rPr>
          <w:color w:val="auto"/>
        </w:rPr>
        <w:t>injury to any person using a crossing during a parade by a school or any municipality, county, or other public entity that has permission for a parade</w:t>
      </w:r>
      <w:r w:rsidR="00013634" w:rsidRPr="0045220E">
        <w:rPr>
          <w:color w:val="auto"/>
        </w:rPr>
        <w:t xml:space="preserve">, </w:t>
      </w:r>
      <w:r w:rsidR="006B79C4">
        <w:rPr>
          <w:color w:val="auto"/>
        </w:rPr>
        <w:t xml:space="preserve">provided </w:t>
      </w:r>
      <w:r w:rsidR="00013634" w:rsidRPr="0045220E">
        <w:rPr>
          <w:color w:val="auto"/>
        </w:rPr>
        <w:t>the railroad company is notified of the time of the parade</w:t>
      </w:r>
      <w:r w:rsidR="005E7EFE" w:rsidRPr="0045220E">
        <w:rPr>
          <w:color w:val="auto"/>
        </w:rPr>
        <w:t xml:space="preserve"> and a train is stopped during the time of the parade.</w:t>
      </w:r>
    </w:p>
    <w:p w14:paraId="5E447B9E" w14:textId="77777777" w:rsidR="00303684" w:rsidRPr="0045220E" w:rsidRDefault="00303684" w:rsidP="00CC1F3B">
      <w:pPr>
        <w:pStyle w:val="EnactingClause"/>
        <w:rPr>
          <w:color w:val="auto"/>
        </w:rPr>
      </w:pPr>
      <w:r w:rsidRPr="0045220E">
        <w:rPr>
          <w:color w:val="auto"/>
        </w:rPr>
        <w:t>Be it enacted by the Legislature of West Virginia:</w:t>
      </w:r>
    </w:p>
    <w:p w14:paraId="04473771" w14:textId="77777777" w:rsidR="003C6034" w:rsidRPr="0045220E" w:rsidRDefault="003C6034" w:rsidP="00CC1F3B">
      <w:pPr>
        <w:pStyle w:val="EnactingClause"/>
        <w:rPr>
          <w:color w:val="auto"/>
        </w:rPr>
        <w:sectPr w:rsidR="003C6034" w:rsidRPr="0045220E" w:rsidSect="00BA693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D44F58" w14:textId="77777777" w:rsidR="00BA693F" w:rsidRPr="0045220E" w:rsidRDefault="00BA693F" w:rsidP="005844E7">
      <w:pPr>
        <w:pStyle w:val="ArticleHeading"/>
        <w:rPr>
          <w:color w:val="auto"/>
        </w:rPr>
        <w:sectPr w:rsidR="00BA693F" w:rsidRPr="0045220E" w:rsidSect="00AF40D0">
          <w:type w:val="continuous"/>
          <w:pgSz w:w="12240" w:h="15840" w:code="1"/>
          <w:pgMar w:top="1440" w:right="1440" w:bottom="1440" w:left="1440" w:header="720" w:footer="720" w:gutter="0"/>
          <w:lnNumType w:countBy="1" w:restart="newSection"/>
          <w:cols w:space="720"/>
          <w:titlePg/>
          <w:docGrid w:linePitch="360"/>
        </w:sectPr>
      </w:pPr>
      <w:r w:rsidRPr="0045220E">
        <w:rPr>
          <w:color w:val="auto"/>
        </w:rPr>
        <w:t>ARTICLE 2A. RAILROAD CROSSING.</w:t>
      </w:r>
    </w:p>
    <w:p w14:paraId="3B4470FE" w14:textId="77777777" w:rsidR="00BA693F" w:rsidRPr="0045220E" w:rsidRDefault="00BA693F" w:rsidP="003152EB">
      <w:pPr>
        <w:pStyle w:val="SectionHeading"/>
        <w:rPr>
          <w:color w:val="auto"/>
        </w:rPr>
      </w:pPr>
      <w:r w:rsidRPr="0045220E">
        <w:rPr>
          <w:color w:val="auto"/>
        </w:rPr>
        <w:t xml:space="preserve">§31-2A-2. Blocking of crossing </w:t>
      </w:r>
      <w:proofErr w:type="gramStart"/>
      <w:r w:rsidRPr="0045220E">
        <w:rPr>
          <w:color w:val="auto"/>
        </w:rPr>
        <w:t>prohibited;</w:t>
      </w:r>
      <w:proofErr w:type="gramEnd"/>
      <w:r w:rsidRPr="0045220E">
        <w:rPr>
          <w:color w:val="auto"/>
        </w:rPr>
        <w:t xml:space="preserve"> time limit.</w:t>
      </w:r>
    </w:p>
    <w:p w14:paraId="4BAF831C" w14:textId="77777777" w:rsidR="00BA693F" w:rsidRPr="0045220E" w:rsidRDefault="00BA693F" w:rsidP="003152EB">
      <w:pPr>
        <w:pStyle w:val="SectionBody"/>
        <w:rPr>
          <w:color w:val="auto"/>
        </w:rPr>
      </w:pPr>
      <w:r w:rsidRPr="0045220E">
        <w:rPr>
          <w:color w:val="auto"/>
        </w:rPr>
        <w:t xml:space="preserve">(a) It is unlawful for any railroad company, except in an emergency, to order, allow or permit the operation of or to operate or </w:t>
      </w:r>
      <w:proofErr w:type="gramStart"/>
      <w:r w:rsidRPr="0045220E">
        <w:rPr>
          <w:color w:val="auto"/>
        </w:rPr>
        <w:t>to so</w:t>
      </w:r>
      <w:proofErr w:type="gramEnd"/>
      <w:r w:rsidRPr="0045220E">
        <w:rPr>
          <w:color w:val="auto"/>
        </w:rPr>
        <w:t xml:space="preserve"> </w:t>
      </w:r>
      <w:proofErr w:type="gramStart"/>
      <w:r w:rsidRPr="0045220E">
        <w:rPr>
          <w:color w:val="auto"/>
        </w:rPr>
        <w:t>operate its system</w:t>
      </w:r>
      <w:proofErr w:type="gramEnd"/>
      <w:r w:rsidRPr="0045220E">
        <w:rPr>
          <w:color w:val="auto"/>
        </w:rPr>
        <w:t xml:space="preserve"> so that a train blocks the passage of vehicular traffic over the railroad crossing of any public street, road or highway of this state for a period longer than ten minutes. This section does not apply to an obstruction of any such street, road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45220E">
        <w:rPr>
          <w:i/>
          <w:iCs/>
          <w:color w:val="auto"/>
        </w:rPr>
        <w:t>Provided,</w:t>
      </w:r>
      <w:r w:rsidRPr="0045220E">
        <w:rPr>
          <w:color w:val="auto"/>
        </w:rPr>
        <w:t xml:space="preserve"> That if any such train is within the jurisdictional limits of any municipality which now has or hereafter shall have in force and effect an ordinance limiting the time a railroad crossing may be blocked by a train, such ordinance shall govern, and the provisions of this article shall not be applicable.</w:t>
      </w:r>
    </w:p>
    <w:p w14:paraId="439CF768" w14:textId="77777777" w:rsidR="00ED1CC2" w:rsidRPr="0045220E" w:rsidRDefault="00BA693F" w:rsidP="00ED1CC2">
      <w:pPr>
        <w:pStyle w:val="SectionBody"/>
        <w:rPr>
          <w:color w:val="auto"/>
          <w:u w:val="single"/>
        </w:rPr>
      </w:pPr>
      <w:r w:rsidRPr="0045220E">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emergency situation. Upon receipt of notice of such emergency circumstances by the train crew or dispatcher, the railroad shall immediately clear the crossing, consistent with the safe </w:t>
      </w:r>
      <w:r w:rsidRPr="0045220E">
        <w:rPr>
          <w:color w:val="auto"/>
        </w:rPr>
        <w:lastRenderedPageBreak/>
        <w:t>operation of the train.</w:t>
      </w:r>
    </w:p>
    <w:p w14:paraId="3DBF50C1" w14:textId="7DD68109" w:rsidR="00BA693F" w:rsidRPr="0045220E" w:rsidRDefault="00ED1CC2" w:rsidP="00CC1F3B">
      <w:pPr>
        <w:pStyle w:val="SectionBody"/>
        <w:rPr>
          <w:color w:val="auto"/>
        </w:rPr>
      </w:pPr>
      <w:r w:rsidRPr="0045220E">
        <w:rPr>
          <w:color w:val="auto"/>
          <w:u w:val="single"/>
        </w:rPr>
        <w:t>(</w:t>
      </w:r>
      <w:r w:rsidR="00BA693F" w:rsidRPr="0045220E">
        <w:rPr>
          <w:color w:val="auto"/>
          <w:u w:val="single"/>
        </w:rPr>
        <w:t xml:space="preserve">c) Notwithstanding any provision of this code to the contrary, </w:t>
      </w:r>
      <w:r w:rsidR="001A62EB" w:rsidRPr="0045220E">
        <w:rPr>
          <w:color w:val="auto"/>
          <w:u w:val="single"/>
        </w:rPr>
        <w:t xml:space="preserve">a railroad company </w:t>
      </w:r>
      <w:r w:rsidR="00B73958" w:rsidRPr="0045220E">
        <w:rPr>
          <w:color w:val="auto"/>
          <w:u w:val="single"/>
        </w:rPr>
        <w:t xml:space="preserve">is not </w:t>
      </w:r>
      <w:r w:rsidR="001A62EB" w:rsidRPr="0045220E">
        <w:rPr>
          <w:color w:val="auto"/>
          <w:u w:val="single"/>
        </w:rPr>
        <w:t xml:space="preserve">liable for injury to any person using a crossing at </w:t>
      </w:r>
      <w:r w:rsidR="00B73958" w:rsidRPr="0045220E">
        <w:rPr>
          <w:color w:val="auto"/>
          <w:u w:val="single"/>
        </w:rPr>
        <w:t xml:space="preserve">a street, road, or highway during the period of time of a parade by a </w:t>
      </w:r>
      <w:r w:rsidR="00BA693F" w:rsidRPr="0045220E">
        <w:rPr>
          <w:color w:val="auto"/>
          <w:u w:val="single"/>
        </w:rPr>
        <w:t>school or any municipality, county, or other public entity</w:t>
      </w:r>
      <w:r w:rsidR="001A62EB" w:rsidRPr="0045220E">
        <w:rPr>
          <w:color w:val="auto"/>
          <w:u w:val="single"/>
        </w:rPr>
        <w:t xml:space="preserve">:  </w:t>
      </w:r>
      <w:r w:rsidR="001A62EB" w:rsidRPr="0045220E">
        <w:rPr>
          <w:i/>
          <w:iCs/>
          <w:color w:val="auto"/>
          <w:u w:val="single"/>
        </w:rPr>
        <w:t>Provided</w:t>
      </w:r>
      <w:r w:rsidR="001A62EB" w:rsidRPr="0045220E">
        <w:rPr>
          <w:color w:val="auto"/>
          <w:u w:val="single"/>
        </w:rPr>
        <w:t>, That notice is given to the railroad and a train is stopped during the time of the parade.</w:t>
      </w:r>
    </w:p>
    <w:p w14:paraId="51B2CA05" w14:textId="77777777" w:rsidR="00C33014" w:rsidRPr="0045220E" w:rsidRDefault="00C33014" w:rsidP="00CC1F3B">
      <w:pPr>
        <w:pStyle w:val="Note"/>
        <w:rPr>
          <w:color w:val="auto"/>
        </w:rPr>
      </w:pPr>
    </w:p>
    <w:p w14:paraId="52FCF609" w14:textId="038D4CB7" w:rsidR="006865E9" w:rsidRPr="0045220E" w:rsidRDefault="00CF1DCA" w:rsidP="00CC1F3B">
      <w:pPr>
        <w:pStyle w:val="Note"/>
        <w:rPr>
          <w:color w:val="auto"/>
        </w:rPr>
      </w:pPr>
      <w:r w:rsidRPr="0045220E">
        <w:rPr>
          <w:color w:val="auto"/>
        </w:rPr>
        <w:t>NOTE: The</w:t>
      </w:r>
      <w:r w:rsidR="006865E9" w:rsidRPr="0045220E">
        <w:rPr>
          <w:color w:val="auto"/>
        </w:rPr>
        <w:t xml:space="preserve"> purpose of this bill is to </w:t>
      </w:r>
      <w:r w:rsidR="00013634" w:rsidRPr="0045220E">
        <w:rPr>
          <w:color w:val="auto"/>
        </w:rPr>
        <w:t xml:space="preserve">relieve a railroad company of any liability </w:t>
      </w:r>
      <w:r w:rsidR="001A62EB" w:rsidRPr="0045220E">
        <w:rPr>
          <w:color w:val="auto"/>
        </w:rPr>
        <w:t xml:space="preserve">from injury to any person using </w:t>
      </w:r>
      <w:r w:rsidR="00013634" w:rsidRPr="0045220E">
        <w:rPr>
          <w:color w:val="auto"/>
        </w:rPr>
        <w:t>a crossing during a parade by a school or any municipality, county, or other public entity</w:t>
      </w:r>
      <w:r w:rsidR="00F12777" w:rsidRPr="0045220E">
        <w:rPr>
          <w:color w:val="auto"/>
        </w:rPr>
        <w:t>; the railroad company is notified of the time of the parade, and a train is stopped during the time of the parade</w:t>
      </w:r>
      <w:r w:rsidR="001A62EB" w:rsidRPr="0045220E">
        <w:rPr>
          <w:color w:val="auto"/>
        </w:rPr>
        <w:t>.</w:t>
      </w:r>
    </w:p>
    <w:p w14:paraId="4D779767" w14:textId="77777777" w:rsidR="006865E9" w:rsidRPr="0045220E" w:rsidRDefault="00AE48A0" w:rsidP="00CC1F3B">
      <w:pPr>
        <w:pStyle w:val="Note"/>
        <w:rPr>
          <w:color w:val="auto"/>
        </w:rPr>
      </w:pPr>
      <w:r w:rsidRPr="0045220E">
        <w:rPr>
          <w:color w:val="auto"/>
        </w:rPr>
        <w:t>Strike-throughs indicate language that would be stricken from a heading or the present law and underscoring indicates new language that would be added.</w:t>
      </w:r>
    </w:p>
    <w:sectPr w:rsidR="006865E9" w:rsidRPr="0045220E" w:rsidSect="00BA693F">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19D4" w14:textId="77777777" w:rsidR="00BA693F" w:rsidRPr="00B844FE" w:rsidRDefault="00BA693F" w:rsidP="00B844FE">
      <w:r>
        <w:separator/>
      </w:r>
    </w:p>
  </w:endnote>
  <w:endnote w:type="continuationSeparator" w:id="0">
    <w:p w14:paraId="4F989DD1" w14:textId="77777777" w:rsidR="00BA693F" w:rsidRPr="00B844FE" w:rsidRDefault="00BA69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96C0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67D4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CDE5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25FA" w14:textId="77777777" w:rsidR="00BA693F" w:rsidRPr="00B844FE" w:rsidRDefault="00BA693F" w:rsidP="00B844FE">
      <w:r>
        <w:separator/>
      </w:r>
    </w:p>
  </w:footnote>
  <w:footnote w:type="continuationSeparator" w:id="0">
    <w:p w14:paraId="41FF4241" w14:textId="77777777" w:rsidR="00BA693F" w:rsidRPr="00B844FE" w:rsidRDefault="00BA69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EA58" w14:textId="77777777" w:rsidR="002A0269" w:rsidRPr="00B844FE" w:rsidRDefault="00313320">
    <w:pPr>
      <w:pStyle w:val="Header"/>
    </w:pPr>
    <w:sdt>
      <w:sdtPr>
        <w:id w:val="-684364211"/>
        <w:placeholder>
          <w:docPart w:val="5EB296A9A667445FB73ED377843717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B296A9A667445FB73ED377843717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61C6" w14:textId="0C0B8EC5" w:rsidR="00C33014" w:rsidRPr="00177A1E" w:rsidRDefault="00AE48A0" w:rsidP="000573A9">
    <w:pPr>
      <w:pStyle w:val="HeaderStyle"/>
      <w:rPr>
        <w:sz w:val="22"/>
        <w:szCs w:val="22"/>
      </w:rPr>
    </w:pPr>
    <w:proofErr w:type="spellStart"/>
    <w:r w:rsidRPr="00177A1E">
      <w:rPr>
        <w:sz w:val="22"/>
        <w:szCs w:val="22"/>
      </w:rPr>
      <w:t>I</w:t>
    </w:r>
    <w:r w:rsidR="001A66B7" w:rsidRPr="00177A1E">
      <w:rPr>
        <w:sz w:val="22"/>
        <w:szCs w:val="22"/>
      </w:rPr>
      <w:t>ntr</w:t>
    </w:r>
    <w:proofErr w:type="spellEnd"/>
    <w:r w:rsidR="001A66B7" w:rsidRPr="00177A1E">
      <w:rPr>
        <w:sz w:val="22"/>
        <w:szCs w:val="22"/>
      </w:rPr>
      <w:t xml:space="preserve"> </w:t>
    </w:r>
    <w:sdt>
      <w:sdtPr>
        <w:rPr>
          <w:sz w:val="22"/>
          <w:szCs w:val="22"/>
        </w:rPr>
        <w:tag w:val="BNumWH"/>
        <w:id w:val="138549797"/>
        <w:showingPlcHdr/>
        <w:text/>
      </w:sdtPr>
      <w:sdtEndPr/>
      <w:sdtContent/>
    </w:sdt>
    <w:r w:rsidR="00BA693F" w:rsidRPr="00177A1E">
      <w:rPr>
        <w:sz w:val="22"/>
        <w:szCs w:val="22"/>
      </w:rPr>
      <w:t>SB</w:t>
    </w:r>
    <w:r w:rsidR="006B79C4" w:rsidRPr="00177A1E">
      <w:rPr>
        <w:sz w:val="22"/>
        <w:szCs w:val="22"/>
      </w:rPr>
      <w:t xml:space="preserve"> </w:t>
    </w:r>
    <w:r w:rsidR="00EC7496">
      <w:rPr>
        <w:sz w:val="22"/>
        <w:szCs w:val="22"/>
      </w:rPr>
      <w:t>395</w:t>
    </w:r>
    <w:r w:rsidR="00C33014" w:rsidRPr="00177A1E">
      <w:rPr>
        <w:sz w:val="22"/>
        <w:szCs w:val="22"/>
      </w:rPr>
      <w:ptab w:relativeTo="margin" w:alignment="center" w:leader="none"/>
    </w:r>
    <w:r w:rsidR="00C33014" w:rsidRPr="00177A1E">
      <w:rPr>
        <w:sz w:val="22"/>
        <w:szCs w:val="22"/>
      </w:rPr>
      <w:tab/>
    </w:r>
    <w:sdt>
      <w:sdtPr>
        <w:rPr>
          <w:sz w:val="22"/>
          <w:szCs w:val="22"/>
        </w:rPr>
        <w:alias w:val="CBD Number"/>
        <w:tag w:val="CBD Number"/>
        <w:id w:val="1176923086"/>
        <w:lock w:val="sdtLocked"/>
        <w:text/>
      </w:sdtPr>
      <w:sdtEndPr/>
      <w:sdtContent>
        <w:r w:rsidR="00A35738" w:rsidRPr="00177A1E">
          <w:rPr>
            <w:sz w:val="22"/>
            <w:szCs w:val="22"/>
          </w:rPr>
          <w:t>202</w:t>
        </w:r>
        <w:r w:rsidR="00177A1E">
          <w:rPr>
            <w:sz w:val="22"/>
            <w:szCs w:val="22"/>
          </w:rPr>
          <w:t>6</w:t>
        </w:r>
        <w:r w:rsidR="00A35738" w:rsidRPr="00177A1E">
          <w:rPr>
            <w:sz w:val="22"/>
            <w:szCs w:val="22"/>
          </w:rPr>
          <w:t>R</w:t>
        </w:r>
        <w:r w:rsidR="00177A1E">
          <w:rPr>
            <w:sz w:val="22"/>
            <w:szCs w:val="22"/>
          </w:rPr>
          <w:t>2182</w:t>
        </w:r>
      </w:sdtContent>
    </w:sdt>
  </w:p>
  <w:p w14:paraId="7CC997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5E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606D" w14:textId="038349B3" w:rsidR="00ED1CC2" w:rsidRPr="00686E9A" w:rsidRDefault="00ED1CC2" w:rsidP="00ED1CC2">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680344895"/>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812215845"/>
        <w:text/>
      </w:sdtPr>
      <w:sdtEndPr/>
      <w:sdtContent>
        <w:r w:rsidR="00C363EE">
          <w:rPr>
            <w:sz w:val="22"/>
            <w:szCs w:val="22"/>
          </w:rPr>
          <w:t>2025</w:t>
        </w:r>
        <w:r>
          <w:rPr>
            <w:sz w:val="22"/>
            <w:szCs w:val="22"/>
          </w:rPr>
          <w:t>R3630</w:t>
        </w:r>
      </w:sdtContent>
    </w:sdt>
  </w:p>
  <w:p w14:paraId="3B1DE0F3" w14:textId="77777777" w:rsidR="00ED1CC2" w:rsidRPr="004D3ABE" w:rsidRDefault="00ED1CC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3F"/>
    <w:rsid w:val="0000526A"/>
    <w:rsid w:val="00013634"/>
    <w:rsid w:val="000573A9"/>
    <w:rsid w:val="00085D22"/>
    <w:rsid w:val="00093AB0"/>
    <w:rsid w:val="000B1054"/>
    <w:rsid w:val="000C5C77"/>
    <w:rsid w:val="000D366C"/>
    <w:rsid w:val="000E3912"/>
    <w:rsid w:val="000E501B"/>
    <w:rsid w:val="0010070F"/>
    <w:rsid w:val="0015112E"/>
    <w:rsid w:val="001552E7"/>
    <w:rsid w:val="001566B4"/>
    <w:rsid w:val="00177A1E"/>
    <w:rsid w:val="001A62EB"/>
    <w:rsid w:val="001A66B7"/>
    <w:rsid w:val="001C279E"/>
    <w:rsid w:val="001D459E"/>
    <w:rsid w:val="0022348D"/>
    <w:rsid w:val="0027011C"/>
    <w:rsid w:val="00274200"/>
    <w:rsid w:val="00275740"/>
    <w:rsid w:val="002A0269"/>
    <w:rsid w:val="002B219F"/>
    <w:rsid w:val="00303684"/>
    <w:rsid w:val="00313320"/>
    <w:rsid w:val="003143F5"/>
    <w:rsid w:val="00314854"/>
    <w:rsid w:val="00356F6C"/>
    <w:rsid w:val="00394191"/>
    <w:rsid w:val="003C51CD"/>
    <w:rsid w:val="003C6034"/>
    <w:rsid w:val="00400B5C"/>
    <w:rsid w:val="00410C52"/>
    <w:rsid w:val="004368E0"/>
    <w:rsid w:val="0045220E"/>
    <w:rsid w:val="004B7778"/>
    <w:rsid w:val="004C13DD"/>
    <w:rsid w:val="004D3ABE"/>
    <w:rsid w:val="004E3441"/>
    <w:rsid w:val="00500579"/>
    <w:rsid w:val="00577159"/>
    <w:rsid w:val="005A5366"/>
    <w:rsid w:val="005E7EFE"/>
    <w:rsid w:val="0060295B"/>
    <w:rsid w:val="006369EB"/>
    <w:rsid w:val="00637E73"/>
    <w:rsid w:val="006865E9"/>
    <w:rsid w:val="00686E9A"/>
    <w:rsid w:val="00691F3E"/>
    <w:rsid w:val="00694BFB"/>
    <w:rsid w:val="006A106B"/>
    <w:rsid w:val="006B79C4"/>
    <w:rsid w:val="006C523D"/>
    <w:rsid w:val="006D4036"/>
    <w:rsid w:val="007A5259"/>
    <w:rsid w:val="007A7081"/>
    <w:rsid w:val="007F1CF5"/>
    <w:rsid w:val="008020BF"/>
    <w:rsid w:val="0080318D"/>
    <w:rsid w:val="00834EDE"/>
    <w:rsid w:val="008736AA"/>
    <w:rsid w:val="008D275D"/>
    <w:rsid w:val="00946186"/>
    <w:rsid w:val="00980327"/>
    <w:rsid w:val="00986478"/>
    <w:rsid w:val="009A532C"/>
    <w:rsid w:val="009B5557"/>
    <w:rsid w:val="009F1067"/>
    <w:rsid w:val="00A31E01"/>
    <w:rsid w:val="00A35738"/>
    <w:rsid w:val="00A527AD"/>
    <w:rsid w:val="00A718CF"/>
    <w:rsid w:val="00AE16D4"/>
    <w:rsid w:val="00AE48A0"/>
    <w:rsid w:val="00AE61BE"/>
    <w:rsid w:val="00B16F25"/>
    <w:rsid w:val="00B24422"/>
    <w:rsid w:val="00B40A6C"/>
    <w:rsid w:val="00B66B81"/>
    <w:rsid w:val="00B676C0"/>
    <w:rsid w:val="00B71E6F"/>
    <w:rsid w:val="00B73958"/>
    <w:rsid w:val="00B80C20"/>
    <w:rsid w:val="00B84282"/>
    <w:rsid w:val="00B844FE"/>
    <w:rsid w:val="00B86B4F"/>
    <w:rsid w:val="00BA1F84"/>
    <w:rsid w:val="00BA693F"/>
    <w:rsid w:val="00BC562B"/>
    <w:rsid w:val="00C33014"/>
    <w:rsid w:val="00C33434"/>
    <w:rsid w:val="00C34869"/>
    <w:rsid w:val="00C363EE"/>
    <w:rsid w:val="00C42EB6"/>
    <w:rsid w:val="00C62327"/>
    <w:rsid w:val="00C85096"/>
    <w:rsid w:val="00CB20EF"/>
    <w:rsid w:val="00CB3782"/>
    <w:rsid w:val="00CC08A6"/>
    <w:rsid w:val="00CC1F3B"/>
    <w:rsid w:val="00CD12CB"/>
    <w:rsid w:val="00CD36CF"/>
    <w:rsid w:val="00CF17A4"/>
    <w:rsid w:val="00CF1DCA"/>
    <w:rsid w:val="00D2060B"/>
    <w:rsid w:val="00D25AAF"/>
    <w:rsid w:val="00D42EAB"/>
    <w:rsid w:val="00D569A4"/>
    <w:rsid w:val="00D579FC"/>
    <w:rsid w:val="00D81C16"/>
    <w:rsid w:val="00DE526B"/>
    <w:rsid w:val="00DF199D"/>
    <w:rsid w:val="00E01542"/>
    <w:rsid w:val="00E365F1"/>
    <w:rsid w:val="00E62F48"/>
    <w:rsid w:val="00E831B3"/>
    <w:rsid w:val="00E95FBC"/>
    <w:rsid w:val="00EB1C84"/>
    <w:rsid w:val="00EC5E63"/>
    <w:rsid w:val="00EC7496"/>
    <w:rsid w:val="00ED1CC2"/>
    <w:rsid w:val="00ED3774"/>
    <w:rsid w:val="00ED3FEF"/>
    <w:rsid w:val="00EE70CB"/>
    <w:rsid w:val="00EF080D"/>
    <w:rsid w:val="00F12777"/>
    <w:rsid w:val="00F41CA2"/>
    <w:rsid w:val="00F443C0"/>
    <w:rsid w:val="00F62EFB"/>
    <w:rsid w:val="00F7578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AA3B"/>
  <w15:chartTrackingRefBased/>
  <w15:docId w15:val="{93C446B8-D1D3-4547-860B-CA30B78E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693F"/>
    <w:rPr>
      <w:rFonts w:eastAsia="Calibri"/>
      <w:b/>
      <w:caps/>
      <w:color w:val="000000"/>
      <w:sz w:val="24"/>
    </w:rPr>
  </w:style>
  <w:style w:type="character" w:customStyle="1" w:styleId="SectionBodyChar">
    <w:name w:val="Section Body Char"/>
    <w:link w:val="SectionBody"/>
    <w:rsid w:val="00BA693F"/>
    <w:rPr>
      <w:rFonts w:eastAsia="Calibri"/>
      <w:color w:val="000000"/>
    </w:rPr>
  </w:style>
  <w:style w:type="character" w:customStyle="1" w:styleId="SectionHeadingChar">
    <w:name w:val="Section Heading Char"/>
    <w:link w:val="SectionHeading"/>
    <w:rsid w:val="00BA693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B78BF3CD2491B83FCBD714FDD683B"/>
        <w:category>
          <w:name w:val="General"/>
          <w:gallery w:val="placeholder"/>
        </w:category>
        <w:types>
          <w:type w:val="bbPlcHdr"/>
        </w:types>
        <w:behaviors>
          <w:behavior w:val="content"/>
        </w:behaviors>
        <w:guid w:val="{CB2E1FA5-91CA-436D-AD7F-F04043E8A538}"/>
      </w:docPartPr>
      <w:docPartBody>
        <w:p w:rsidR="00DD17DD" w:rsidRDefault="00DD17DD">
          <w:pPr>
            <w:pStyle w:val="F21B78BF3CD2491B83FCBD714FDD683B"/>
          </w:pPr>
          <w:r w:rsidRPr="00B844FE">
            <w:t>Prefix Text</w:t>
          </w:r>
        </w:p>
      </w:docPartBody>
    </w:docPart>
    <w:docPart>
      <w:docPartPr>
        <w:name w:val="5EB296A9A667445FB73ED37784371733"/>
        <w:category>
          <w:name w:val="General"/>
          <w:gallery w:val="placeholder"/>
        </w:category>
        <w:types>
          <w:type w:val="bbPlcHdr"/>
        </w:types>
        <w:behaviors>
          <w:behavior w:val="content"/>
        </w:behaviors>
        <w:guid w:val="{A7709E1C-FD3F-4285-BABF-F3483CF2A270}"/>
      </w:docPartPr>
      <w:docPartBody>
        <w:p w:rsidR="00DD17DD" w:rsidRDefault="00DD17DD">
          <w:pPr>
            <w:pStyle w:val="5EB296A9A667445FB73ED37784371733"/>
          </w:pPr>
          <w:r w:rsidRPr="00B844FE">
            <w:t>[Type here]</w:t>
          </w:r>
        </w:p>
      </w:docPartBody>
    </w:docPart>
    <w:docPart>
      <w:docPartPr>
        <w:name w:val="577E200702F645EA8B6C0BF60230A4FD"/>
        <w:category>
          <w:name w:val="General"/>
          <w:gallery w:val="placeholder"/>
        </w:category>
        <w:types>
          <w:type w:val="bbPlcHdr"/>
        </w:types>
        <w:behaviors>
          <w:behavior w:val="content"/>
        </w:behaviors>
        <w:guid w:val="{B489A260-8719-4338-B83D-17D201DA393F}"/>
      </w:docPartPr>
      <w:docPartBody>
        <w:p w:rsidR="00DD17DD" w:rsidRDefault="00DD17DD">
          <w:pPr>
            <w:pStyle w:val="577E200702F645EA8B6C0BF60230A4FD"/>
          </w:pPr>
          <w:r w:rsidRPr="00B844FE">
            <w:t>Number</w:t>
          </w:r>
        </w:p>
      </w:docPartBody>
    </w:docPart>
    <w:docPart>
      <w:docPartPr>
        <w:name w:val="9A6F4AC47A6643F4B184D2BDD3E2B9E0"/>
        <w:category>
          <w:name w:val="General"/>
          <w:gallery w:val="placeholder"/>
        </w:category>
        <w:types>
          <w:type w:val="bbPlcHdr"/>
        </w:types>
        <w:behaviors>
          <w:behavior w:val="content"/>
        </w:behaviors>
        <w:guid w:val="{2C06838B-5451-46DB-A891-DC8BA53DD772}"/>
      </w:docPartPr>
      <w:docPartBody>
        <w:p w:rsidR="00DD17DD" w:rsidRDefault="00DD17DD">
          <w:pPr>
            <w:pStyle w:val="9A6F4AC47A6643F4B184D2BDD3E2B9E0"/>
          </w:pPr>
          <w:r w:rsidRPr="00B844FE">
            <w:t>Enter Sponsors Here</w:t>
          </w:r>
        </w:p>
      </w:docPartBody>
    </w:docPart>
    <w:docPart>
      <w:docPartPr>
        <w:name w:val="A4CE8BCE2166460A8B21D9AA9C1C5151"/>
        <w:category>
          <w:name w:val="General"/>
          <w:gallery w:val="placeholder"/>
        </w:category>
        <w:types>
          <w:type w:val="bbPlcHdr"/>
        </w:types>
        <w:behaviors>
          <w:behavior w:val="content"/>
        </w:behaviors>
        <w:guid w:val="{A84274E5-5DCD-4811-915A-99C9D981A206}"/>
      </w:docPartPr>
      <w:docPartBody>
        <w:p w:rsidR="00DD17DD" w:rsidRDefault="00DD17DD">
          <w:pPr>
            <w:pStyle w:val="A4CE8BCE2166460A8B21D9AA9C1C51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DD"/>
    <w:rsid w:val="000B1054"/>
    <w:rsid w:val="00577159"/>
    <w:rsid w:val="0060295B"/>
    <w:rsid w:val="008020BF"/>
    <w:rsid w:val="009A532C"/>
    <w:rsid w:val="00B40A6C"/>
    <w:rsid w:val="00B84282"/>
    <w:rsid w:val="00DD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1B78BF3CD2491B83FCBD714FDD683B">
    <w:name w:val="F21B78BF3CD2491B83FCBD714FDD683B"/>
  </w:style>
  <w:style w:type="paragraph" w:customStyle="1" w:styleId="5EB296A9A667445FB73ED37784371733">
    <w:name w:val="5EB296A9A667445FB73ED37784371733"/>
  </w:style>
  <w:style w:type="paragraph" w:customStyle="1" w:styleId="577E200702F645EA8B6C0BF60230A4FD">
    <w:name w:val="577E200702F645EA8B6C0BF60230A4FD"/>
  </w:style>
  <w:style w:type="paragraph" w:customStyle="1" w:styleId="9A6F4AC47A6643F4B184D2BDD3E2B9E0">
    <w:name w:val="9A6F4AC47A6643F4B184D2BDD3E2B9E0"/>
  </w:style>
  <w:style w:type="character" w:styleId="PlaceholderText">
    <w:name w:val="Placeholder Text"/>
    <w:basedOn w:val="DefaultParagraphFont"/>
    <w:uiPriority w:val="99"/>
    <w:semiHidden/>
    <w:rPr>
      <w:color w:val="808080"/>
    </w:rPr>
  </w:style>
  <w:style w:type="paragraph" w:customStyle="1" w:styleId="A4CE8BCE2166460A8B21D9AA9C1C5151">
    <w:name w:val="A4CE8BCE2166460A8B21D9AA9C1C5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545</Words>
  <Characters>2713</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7</cp:revision>
  <cp:lastPrinted>2024-02-12T15:15:00Z</cp:lastPrinted>
  <dcterms:created xsi:type="dcterms:W3CDTF">2026-01-10T20:01:00Z</dcterms:created>
  <dcterms:modified xsi:type="dcterms:W3CDTF">2026-01-14T22:26:00Z</dcterms:modified>
</cp:coreProperties>
</file>